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2F69F2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</w:t>
      </w:r>
    </w:p>
    <w:p w14:paraId="054E7CEB">
      <w:pPr>
        <w:pStyle w:val="2"/>
        <w:rPr>
          <w:rFonts w:hint="eastAsia"/>
          <w:lang w:val="en-US" w:eastAsia="zh-CN"/>
        </w:rPr>
      </w:pPr>
    </w:p>
    <w:p w14:paraId="0C04BA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6" w:afterLines="50"/>
        <w:jc w:val="center"/>
        <w:textAlignment w:val="auto"/>
        <w:outlineLvl w:val="9"/>
        <w:rPr>
          <w:rFonts w:hint="eastAsia" w:ascii="方正小标宋_GBK" w:hAnsi="黑体" w:eastAsia="方正小标宋_GBK"/>
          <w:color w:val="000000"/>
          <w:sz w:val="44"/>
          <w:szCs w:val="44"/>
        </w:rPr>
      </w:pP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val="en-US" w:eastAsia="zh-CN"/>
        </w:rPr>
        <w:t>赞皇县民宗局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eastAsia="zh-CN"/>
        </w:rPr>
        <w:t>202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val="en-US" w:eastAsia="zh-CN"/>
        </w:rPr>
        <w:t>6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年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eastAsia="zh-CN"/>
        </w:rPr>
        <w:t>跨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部门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eastAsia="zh-CN"/>
        </w:rPr>
        <w:t>“双随机、一公开”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联合抽查工作计划</w:t>
      </w:r>
    </w:p>
    <w:tbl>
      <w:tblPr>
        <w:tblStyle w:val="6"/>
        <w:tblW w:w="1415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8"/>
        <w:gridCol w:w="1215"/>
        <w:gridCol w:w="1185"/>
        <w:gridCol w:w="1605"/>
        <w:gridCol w:w="735"/>
        <w:gridCol w:w="825"/>
        <w:gridCol w:w="1230"/>
        <w:gridCol w:w="1155"/>
        <w:gridCol w:w="1200"/>
        <w:gridCol w:w="2395"/>
        <w:gridCol w:w="1417"/>
      </w:tblGrid>
      <w:tr w14:paraId="0CA9D5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  <w:jc w:val="center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247E51"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抽查计划编号</w:t>
            </w:r>
          </w:p>
        </w:tc>
        <w:tc>
          <w:tcPr>
            <w:tcW w:w="12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E4118C7"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抽查计划名称</w:t>
            </w:r>
          </w:p>
        </w:tc>
        <w:tc>
          <w:tcPr>
            <w:tcW w:w="11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2065C35"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抽查任务编号</w:t>
            </w:r>
          </w:p>
        </w:tc>
        <w:tc>
          <w:tcPr>
            <w:tcW w:w="16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389D467"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抽查任务名称</w:t>
            </w:r>
          </w:p>
        </w:tc>
        <w:tc>
          <w:tcPr>
            <w:tcW w:w="7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66AEEEE"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</w:t>
            </w:r>
          </w:p>
          <w:p w14:paraId="13F9BE56"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2BE5ACA"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</w:t>
            </w:r>
          </w:p>
          <w:p w14:paraId="372FBC3A"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比例</w:t>
            </w:r>
          </w:p>
        </w:tc>
        <w:tc>
          <w:tcPr>
            <w:tcW w:w="12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2391FED"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抽查事项</w:t>
            </w:r>
          </w:p>
        </w:tc>
        <w:tc>
          <w:tcPr>
            <w:tcW w:w="11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A49B928"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抽查对象范围</w:t>
            </w:r>
          </w:p>
        </w:tc>
        <w:tc>
          <w:tcPr>
            <w:tcW w:w="12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0B39973"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发起部门</w:t>
            </w:r>
          </w:p>
        </w:tc>
        <w:tc>
          <w:tcPr>
            <w:tcW w:w="23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F61BC74"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联合部门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AC51095"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</w:t>
            </w:r>
          </w:p>
          <w:p w14:paraId="024AABB6"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时间</w:t>
            </w:r>
          </w:p>
        </w:tc>
      </w:tr>
      <w:tr w14:paraId="5319A5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  <w:jc w:val="center"/>
        </w:trPr>
        <w:tc>
          <w:tcPr>
            <w:tcW w:w="118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F3C0DC">
            <w:pPr>
              <w:spacing w:line="520" w:lineRule="exact"/>
              <w:jc w:val="center"/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联202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001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7548705">
            <w:pPr>
              <w:spacing w:line="520" w:lineRule="exact"/>
              <w:jc w:val="center"/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lang w:eastAsia="zh-CN"/>
              </w:rPr>
              <w:t>202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年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lang w:val="en-US" w:eastAsia="zh-CN"/>
              </w:rPr>
              <w:t>县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级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lang w:val="en-US" w:eastAsia="zh-CN"/>
              </w:rPr>
              <w:t>民宗局跨部门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联合抽查001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1109F50">
            <w:pPr>
              <w:spacing w:line="520" w:lineRule="exact"/>
              <w:jc w:val="center"/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联001</w:t>
            </w:r>
          </w:p>
        </w:tc>
        <w:tc>
          <w:tcPr>
            <w:tcW w:w="16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CE0EFAB">
            <w:pPr>
              <w:spacing w:line="520" w:lineRule="exact"/>
              <w:jc w:val="center"/>
              <w:rPr>
                <w:rFonts w:hint="eastAsia" w:ascii="仿宋" w:hAnsi="仿宋" w:eastAsia="仿宋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20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lang w:val="en-US" w:eastAsia="zh-CN"/>
              </w:rPr>
              <w:t>26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年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lang w:val="en-US" w:eastAsia="zh-CN"/>
              </w:rPr>
              <w:t>赞皇县跨部门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“双随机、一公开”联合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lang w:val="en-US" w:eastAsia="zh-CN"/>
              </w:rPr>
              <w:t>抽查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A43933B">
            <w:pPr>
              <w:spacing w:line="520" w:lineRule="exact"/>
              <w:jc w:val="center"/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定向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56B603D">
            <w:pPr>
              <w:spacing w:line="520" w:lineRule="exact"/>
              <w:jc w:val="center"/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lang w:val="en-US" w:eastAsia="zh-CN"/>
              </w:rPr>
              <w:t>100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%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8C4D955">
            <w:pPr>
              <w:spacing w:line="520" w:lineRule="exact"/>
              <w:jc w:val="center"/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本次抽查确定的联合抽查事项清单。</w:t>
            </w:r>
          </w:p>
          <w:p w14:paraId="0F45AB65">
            <w:pPr>
              <w:spacing w:line="520" w:lineRule="exact"/>
              <w:jc w:val="center"/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CD9BC6C">
            <w:pPr>
              <w:spacing w:line="520" w:lineRule="exact"/>
              <w:jc w:val="center"/>
              <w:rPr>
                <w:rFonts w:hint="default" w:ascii="仿宋" w:hAnsi="仿宋" w:eastAsia="仿宋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lang w:eastAsia="zh-CN"/>
              </w:rPr>
              <w:t>县城内经营清真食品的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lang w:val="en-US" w:eastAsia="zh-CN"/>
              </w:rPr>
              <w:t>商户</w:t>
            </w:r>
          </w:p>
          <w:p w14:paraId="02F94C7A">
            <w:pPr>
              <w:spacing w:line="520" w:lineRule="exact"/>
              <w:jc w:val="center"/>
              <w:rPr>
                <w:rFonts w:hint="eastAsia" w:ascii="仿宋" w:hAnsi="仿宋" w:eastAsia="仿宋" w:cs="宋体"/>
                <w:color w:val="000000"/>
                <w:kern w:val="0"/>
                <w:sz w:val="24"/>
                <w:lang w:val="en-US" w:eastAsia="zh-CN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F184B3E">
            <w:pPr>
              <w:spacing w:line="520" w:lineRule="exact"/>
              <w:jc w:val="center"/>
              <w:rPr>
                <w:rFonts w:hint="default" w:ascii="仿宋" w:hAnsi="仿宋" w:eastAsia="仿宋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lang w:eastAsia="zh-CN"/>
              </w:rPr>
              <w:t>赞皇县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lang w:val="en-US" w:eastAsia="zh-CN"/>
              </w:rPr>
              <w:t>民宗局</w:t>
            </w:r>
          </w:p>
        </w:tc>
        <w:tc>
          <w:tcPr>
            <w:tcW w:w="2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4CEDABA">
            <w:pPr>
              <w:spacing w:line="520" w:lineRule="exact"/>
              <w:jc w:val="center"/>
              <w:rPr>
                <w:rFonts w:hint="eastAsia" w:ascii="仿宋" w:hAnsi="仿宋" w:eastAsia="仿宋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lang w:eastAsia="zh-CN"/>
              </w:rPr>
              <w:t>县市场监督管理局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4A300F2">
            <w:pPr>
              <w:spacing w:line="520" w:lineRule="exact"/>
              <w:jc w:val="center"/>
              <w:rPr>
                <w:rFonts w:hint="default" w:ascii="仿宋" w:hAnsi="仿宋" w:eastAsia="仿宋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lang w:val="en-US" w:eastAsia="zh-CN"/>
              </w:rPr>
              <w:t>5月1日至31日</w:t>
            </w:r>
          </w:p>
        </w:tc>
      </w:tr>
      <w:tr w14:paraId="3489BF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8" w:hRule="atLeast"/>
          <w:jc w:val="center"/>
        </w:trPr>
        <w:tc>
          <w:tcPr>
            <w:tcW w:w="14150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D49329">
            <w:pPr>
              <w:jc w:val="left"/>
              <w:rPr>
                <w:rFonts w:hint="eastAsia"/>
              </w:rPr>
            </w:pPr>
            <w:r>
              <w:rPr>
                <w:rFonts w:hint="eastAsia"/>
              </w:rPr>
              <w:t>备注：</w:t>
            </w:r>
            <w:r>
              <w:rPr>
                <w:rFonts w:hint="eastAsia"/>
                <w:lang w:val="en-US" w:eastAsia="zh-CN"/>
              </w:rPr>
              <w:t>1.</w:t>
            </w:r>
            <w:r>
              <w:rPr>
                <w:rFonts w:hint="eastAsia"/>
              </w:rPr>
              <w:t>抽查计划名称为：年度+</w:t>
            </w:r>
            <w:r>
              <w:rPr>
                <w:rFonts w:hint="eastAsia"/>
                <w:lang w:val="en-US" w:eastAsia="zh-CN"/>
              </w:rPr>
              <w:t>县</w:t>
            </w:r>
            <w:r>
              <w:rPr>
                <w:rFonts w:hint="eastAsia"/>
              </w:rPr>
              <w:t>级+部门联合抽查+序号。</w:t>
            </w:r>
          </w:p>
          <w:p w14:paraId="7809D75C">
            <w:pPr>
              <w:pStyle w:val="2"/>
              <w:ind w:left="0" w:leftChars="0" w:firstLine="630" w:firstLineChars="300"/>
              <w:jc w:val="left"/>
              <w:rPr>
                <w:rFonts w:hint="eastAsi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4"/>
                <w:lang w:val="en-US" w:eastAsia="zh-CN" w:bidi="ar-SA"/>
              </w:rPr>
              <w:t>2.对照《</w:t>
            </w:r>
            <w:r>
              <w:rPr>
                <w:rFonts w:hint="eastAsia" w:cs="Times New Roman"/>
                <w:kern w:val="2"/>
                <w:sz w:val="21"/>
                <w:szCs w:val="24"/>
                <w:lang w:val="en-US" w:eastAsia="zh-CN" w:bidi="ar-SA"/>
              </w:rPr>
              <w:t>赞皇县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4"/>
                <w:lang w:val="en-US" w:eastAsia="zh-CN" w:bidi="ar-SA"/>
              </w:rPr>
              <w:t>市场监管领域部门联合抽查</w:t>
            </w:r>
            <w:bookmarkStart w:id="0" w:name="_GoBack"/>
            <w:bookmarkEnd w:id="0"/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4"/>
                <w:lang w:val="en-US" w:eastAsia="zh-CN" w:bidi="ar-SA"/>
              </w:rPr>
              <w:t>事项清单》中发起部门，无特殊原则均应牵头发起。</w:t>
            </w:r>
          </w:p>
        </w:tc>
      </w:tr>
    </w:tbl>
    <w:p w14:paraId="7F66C6AA"/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wYzFhMmVkMmI2NjI0ZDQ4Y2I1ZjYyMDliOGE2YjIifQ=="/>
  </w:docVars>
  <w:rsids>
    <w:rsidRoot w:val="348B5432"/>
    <w:rsid w:val="000B22B1"/>
    <w:rsid w:val="005E1934"/>
    <w:rsid w:val="00B62E7D"/>
    <w:rsid w:val="00B95BBB"/>
    <w:rsid w:val="00FC5F5D"/>
    <w:rsid w:val="07C14DFC"/>
    <w:rsid w:val="096E060E"/>
    <w:rsid w:val="0B2B36F2"/>
    <w:rsid w:val="0C5E639A"/>
    <w:rsid w:val="12F52097"/>
    <w:rsid w:val="140F2F71"/>
    <w:rsid w:val="1A8D1213"/>
    <w:rsid w:val="20D724B2"/>
    <w:rsid w:val="213B2159"/>
    <w:rsid w:val="227E78D9"/>
    <w:rsid w:val="24E0567E"/>
    <w:rsid w:val="2A9E1680"/>
    <w:rsid w:val="2C445524"/>
    <w:rsid w:val="2CC6292B"/>
    <w:rsid w:val="2F5F26CE"/>
    <w:rsid w:val="30705016"/>
    <w:rsid w:val="31FF7E66"/>
    <w:rsid w:val="348B5432"/>
    <w:rsid w:val="37AD471D"/>
    <w:rsid w:val="39F9155A"/>
    <w:rsid w:val="3E293011"/>
    <w:rsid w:val="3E3D40DE"/>
    <w:rsid w:val="3F8844F1"/>
    <w:rsid w:val="431B7646"/>
    <w:rsid w:val="456240A4"/>
    <w:rsid w:val="48724B17"/>
    <w:rsid w:val="50EE0A5E"/>
    <w:rsid w:val="528953B9"/>
    <w:rsid w:val="52C90C7B"/>
    <w:rsid w:val="5435212C"/>
    <w:rsid w:val="58B01B9D"/>
    <w:rsid w:val="5B4E6609"/>
    <w:rsid w:val="5B9C33A6"/>
    <w:rsid w:val="6245457A"/>
    <w:rsid w:val="632C4C69"/>
    <w:rsid w:val="67DFBFD7"/>
    <w:rsid w:val="68F1591B"/>
    <w:rsid w:val="69E10DBC"/>
    <w:rsid w:val="6D790D83"/>
    <w:rsid w:val="6EF12099"/>
    <w:rsid w:val="72041BC8"/>
    <w:rsid w:val="789D58F2"/>
    <w:rsid w:val="7CF0042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font01"/>
    <w:basedOn w:val="7"/>
    <w:qFormat/>
    <w:uiPriority w:val="0"/>
    <w:rPr>
      <w:rFonts w:hint="eastAsia" w:ascii="仿宋" w:hAnsi="仿宋" w:eastAsia="仿宋" w:cs="仿宋"/>
      <w:color w:val="000000"/>
      <w:sz w:val="21"/>
      <w:szCs w:val="21"/>
      <w:u w:val="none"/>
    </w:rPr>
  </w:style>
  <w:style w:type="character" w:customStyle="1" w:styleId="9">
    <w:name w:val="页眉 Char"/>
    <w:basedOn w:val="7"/>
    <w:link w:val="5"/>
    <w:qFormat/>
    <w:uiPriority w:val="0"/>
    <w:rPr>
      <w:kern w:val="2"/>
      <w:sz w:val="18"/>
      <w:szCs w:val="18"/>
    </w:rPr>
  </w:style>
  <w:style w:type="character" w:customStyle="1" w:styleId="10">
    <w:name w:val="页脚 Char"/>
    <w:basedOn w:val="7"/>
    <w:link w:val="4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411</Words>
  <Characters>453</Characters>
  <Lines>1</Lines>
  <Paragraphs>1</Paragraphs>
  <TotalTime>6</TotalTime>
  <ScaleCrop>false</ScaleCrop>
  <LinksUpToDate>false</LinksUpToDate>
  <CharactersWithSpaces>457</CharactersWithSpaces>
  <Application>WPS Office_12.8.2.21176_F1E327BC-269C-435d-A152-05C5408002CA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2020-12-09T10:09:00Z</dcterms:created>
  <dc:creator>赞皇县统战部</dc:creator>
  <cp:lastModifiedBy>uos</cp:lastModifiedBy>
  <cp:lastPrinted>2026-01-14T14:51:00Z</cp:lastPrinted>
  <dcterms:modified xsi:type="dcterms:W3CDTF">2026-01-14T14:51:37Z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2052-12.8.2.21176</vt:lpwstr>
  </property>
  <property fmtid="{D5CDD505-2E9C-101B-9397-08002B2CF9AE}" pid="3" name="ICV">
    <vt:lpwstr>17C0B3B1592007A7F93C67694ED5E1A1_43</vt:lpwstr>
  </property>
</Properties>
</file>