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210" w:afterAutospacing="0" w:line="570" w:lineRule="exact"/>
        <w:jc w:val="center"/>
        <w:textAlignment w:val="auto"/>
        <w:rPr>
          <w:rFonts w:hint="eastAsia" w:ascii="方正小标宋_GBK" w:hAnsi="方正小标宋_GBK" w:eastAsia="方正小标宋_GBK" w:cs="方正小标宋_GBK"/>
          <w:b w:val="0"/>
          <w:bCs/>
          <w:color w:val="333333"/>
          <w:spacing w:val="8"/>
          <w:sz w:val="44"/>
          <w:szCs w:val="44"/>
          <w:shd w:val="clear" w:color="auto" w:fill="FFFFFF"/>
        </w:rPr>
      </w:pPr>
      <w:r>
        <w:rPr>
          <w:rFonts w:hint="eastAsia" w:ascii="方正小标宋_GBK" w:hAnsi="方正小标宋_GBK" w:eastAsia="方正小标宋_GBK" w:cs="方正小标宋_GBK"/>
          <w:b w:val="0"/>
          <w:bCs/>
          <w:spacing w:val="-6"/>
          <w:sz w:val="44"/>
          <w:szCs w:val="44"/>
        </w:rPr>
        <w:t>赞皇县</w:t>
      </w:r>
      <w:r>
        <w:rPr>
          <w:rFonts w:hint="eastAsia" w:ascii="方正小标宋_GBK" w:hAnsi="方正小标宋_GBK" w:eastAsia="方正小标宋_GBK" w:cs="方正小标宋_GBK"/>
          <w:b w:val="0"/>
          <w:bCs/>
          <w:color w:val="333333"/>
          <w:spacing w:val="8"/>
          <w:sz w:val="44"/>
          <w:szCs w:val="44"/>
          <w:shd w:val="clear" w:color="auto" w:fill="FFFFFF"/>
        </w:rPr>
        <w:t>人力资源和社</w:t>
      </w:r>
      <w:bookmarkStart w:id="0" w:name="_GoBack"/>
      <w:bookmarkEnd w:id="0"/>
      <w:r>
        <w:rPr>
          <w:rFonts w:hint="eastAsia" w:ascii="方正小标宋_GBK" w:hAnsi="方正小标宋_GBK" w:eastAsia="方正小标宋_GBK" w:cs="方正小标宋_GBK"/>
          <w:b w:val="0"/>
          <w:bCs/>
          <w:color w:val="333333"/>
          <w:spacing w:val="8"/>
          <w:sz w:val="44"/>
          <w:szCs w:val="44"/>
          <w:shd w:val="clear" w:color="auto" w:fill="FFFFFF"/>
        </w:rPr>
        <w:t>会保障局</w:t>
      </w: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210" w:afterAutospacing="0" w:line="570" w:lineRule="exact"/>
        <w:jc w:val="center"/>
        <w:textAlignment w:val="auto"/>
        <w:rPr>
          <w:rFonts w:hint="eastAsia" w:ascii="方正小标宋_GBK" w:hAnsi="方正小标宋_GBK" w:eastAsia="方正小标宋_GBK" w:cs="方正小标宋_GBK"/>
          <w:b w:val="0"/>
          <w:bCs/>
          <w:color w:val="333333"/>
          <w:spacing w:val="8"/>
          <w:sz w:val="44"/>
          <w:szCs w:val="44"/>
          <w:shd w:val="clear" w:color="auto" w:fill="FFFFFF"/>
        </w:rPr>
      </w:pPr>
      <w:r>
        <w:rPr>
          <w:rFonts w:hint="eastAsia" w:ascii="方正小标宋_GBK" w:hAnsi="方正小标宋_GBK" w:eastAsia="方正小标宋_GBK" w:cs="方正小标宋_GBK"/>
          <w:b w:val="0"/>
          <w:bCs/>
          <w:color w:val="333333"/>
          <w:spacing w:val="8"/>
          <w:sz w:val="44"/>
          <w:szCs w:val="44"/>
          <w:shd w:val="clear" w:color="auto" w:fill="FFFFFF"/>
        </w:rPr>
        <w:t>关于开展202</w:t>
      </w:r>
      <w:r>
        <w:rPr>
          <w:rFonts w:hint="eastAsia" w:ascii="方正小标宋_GBK" w:hAnsi="方正小标宋_GBK" w:eastAsia="方正小标宋_GBK" w:cs="方正小标宋_GBK"/>
          <w:b w:val="0"/>
          <w:bCs/>
          <w:color w:val="333333"/>
          <w:spacing w:val="8"/>
          <w:sz w:val="44"/>
          <w:szCs w:val="44"/>
          <w:shd w:val="clear" w:color="auto" w:fill="FFFFFF"/>
          <w:lang w:val="en-US" w:eastAsia="zh-CN"/>
        </w:rPr>
        <w:t>4</w:t>
      </w:r>
      <w:r>
        <w:rPr>
          <w:rFonts w:hint="eastAsia" w:ascii="方正小标宋_GBK" w:hAnsi="方正小标宋_GBK" w:eastAsia="方正小标宋_GBK" w:cs="方正小标宋_GBK"/>
          <w:b w:val="0"/>
          <w:bCs/>
          <w:color w:val="333333"/>
          <w:spacing w:val="8"/>
          <w:sz w:val="44"/>
          <w:szCs w:val="44"/>
          <w:shd w:val="clear" w:color="auto" w:fill="FFFFFF"/>
        </w:rPr>
        <w:t>年度灵活就业社会保险</w:t>
      </w:r>
    </w:p>
    <w:p>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210" w:afterAutospacing="0" w:line="570" w:lineRule="exact"/>
        <w:jc w:val="center"/>
        <w:textAlignment w:val="auto"/>
        <w:rPr>
          <w:rFonts w:hint="eastAsia" w:ascii="方正小标宋_GBK" w:hAnsi="方正小标宋_GBK" w:eastAsia="方正小标宋_GBK" w:cs="方正小标宋_GBK"/>
          <w:b w:val="0"/>
          <w:bCs/>
          <w:color w:val="333333"/>
          <w:spacing w:val="8"/>
          <w:sz w:val="44"/>
          <w:szCs w:val="44"/>
        </w:rPr>
      </w:pPr>
      <w:r>
        <w:rPr>
          <w:rFonts w:hint="eastAsia" w:ascii="方正小标宋_GBK" w:hAnsi="方正小标宋_GBK" w:eastAsia="方正小标宋_GBK" w:cs="方正小标宋_GBK"/>
          <w:b w:val="0"/>
          <w:bCs/>
          <w:color w:val="333333"/>
          <w:spacing w:val="8"/>
          <w:sz w:val="44"/>
          <w:szCs w:val="44"/>
          <w:shd w:val="clear" w:color="auto" w:fill="FFFFFF"/>
        </w:rPr>
        <w:t>补贴工作的公告</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 w:hAnsi="仿宋" w:eastAsia="仿宋" w:cs="仿宋"/>
          <w:spacing w:val="-6"/>
          <w:sz w:val="31"/>
          <w:szCs w:val="31"/>
        </w:rPr>
      </w:pP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根据县财政局、县人社局</w:t>
      </w:r>
      <w:r>
        <w:rPr>
          <w:rFonts w:hint="eastAsia" w:ascii="仿宋_GB2312" w:hAnsi="仿宋_GB2312" w:eastAsia="仿宋_GB2312" w:cs="仿宋_GB2312"/>
          <w:spacing w:val="-6"/>
          <w:sz w:val="32"/>
          <w:szCs w:val="32"/>
          <w:lang w:val="en-US" w:eastAsia="zh-CN"/>
        </w:rPr>
        <w:t>制定的</w:t>
      </w:r>
      <w:r>
        <w:rPr>
          <w:rFonts w:hint="eastAsia" w:ascii="仿宋_GB2312" w:hAnsi="仿宋_GB2312" w:eastAsia="仿宋_GB2312" w:cs="仿宋_GB2312"/>
          <w:spacing w:val="-6"/>
          <w:sz w:val="32"/>
          <w:szCs w:val="32"/>
        </w:rPr>
        <w:t>《赞皇县就业创业资金管理办法》（赞财字〔2019〕5号）等</w:t>
      </w:r>
      <w:r>
        <w:rPr>
          <w:rFonts w:hint="eastAsia" w:ascii="仿宋_GB2312" w:hAnsi="仿宋_GB2312" w:eastAsia="仿宋_GB2312" w:cs="仿宋_GB2312"/>
          <w:spacing w:val="-6"/>
          <w:sz w:val="32"/>
          <w:szCs w:val="32"/>
          <w:lang w:val="en-US" w:eastAsia="zh-CN"/>
        </w:rPr>
        <w:t>有关</w:t>
      </w:r>
      <w:r>
        <w:rPr>
          <w:rFonts w:hint="eastAsia" w:ascii="仿宋_GB2312" w:hAnsi="仿宋_GB2312" w:eastAsia="仿宋_GB2312" w:cs="仿宋_GB2312"/>
          <w:spacing w:val="-6"/>
          <w:sz w:val="32"/>
          <w:szCs w:val="32"/>
        </w:rPr>
        <w:t>精神，开展202</w:t>
      </w:r>
      <w:r>
        <w:rPr>
          <w:rFonts w:hint="eastAsia" w:ascii="仿宋_GB2312" w:hAnsi="仿宋_GB2312" w:eastAsia="仿宋_GB2312" w:cs="仿宋_GB2312"/>
          <w:spacing w:val="-6"/>
          <w:sz w:val="32"/>
          <w:szCs w:val="32"/>
          <w:lang w:val="en-US" w:eastAsia="zh-CN"/>
        </w:rPr>
        <w:t>4</w:t>
      </w:r>
      <w:r>
        <w:rPr>
          <w:rFonts w:hint="eastAsia" w:ascii="仿宋_GB2312" w:hAnsi="仿宋_GB2312" w:eastAsia="仿宋_GB2312" w:cs="仿宋_GB2312"/>
          <w:spacing w:val="-6"/>
          <w:sz w:val="32"/>
          <w:szCs w:val="32"/>
        </w:rPr>
        <w:t>年度灵活就业社会保险补贴工作</w:t>
      </w:r>
      <w:r>
        <w:rPr>
          <w:rFonts w:hint="eastAsia" w:ascii="仿宋_GB2312" w:hAnsi="仿宋_GB2312" w:eastAsia="仿宋_GB2312" w:cs="仿宋_GB2312"/>
          <w:spacing w:val="-6"/>
          <w:sz w:val="32"/>
          <w:szCs w:val="32"/>
          <w:lang w:eastAsia="zh-CN"/>
        </w:rPr>
        <w:t>，</w:t>
      </w:r>
      <w:r>
        <w:rPr>
          <w:rFonts w:hint="eastAsia" w:ascii="仿宋_GB2312" w:hAnsi="仿宋_GB2312" w:eastAsia="仿宋_GB2312" w:cs="仿宋_GB2312"/>
          <w:spacing w:val="-6"/>
          <w:sz w:val="32"/>
          <w:szCs w:val="32"/>
          <w:lang w:val="en-US" w:eastAsia="zh-CN"/>
        </w:rPr>
        <w:t>现就</w:t>
      </w:r>
      <w:r>
        <w:rPr>
          <w:rFonts w:hint="eastAsia" w:ascii="仿宋_GB2312" w:hAnsi="仿宋_GB2312" w:eastAsia="仿宋_GB2312" w:cs="仿宋_GB2312"/>
          <w:spacing w:val="-6"/>
          <w:sz w:val="32"/>
          <w:szCs w:val="32"/>
        </w:rPr>
        <w:t>有关事项公告如下：</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一、时间安排</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202</w:t>
      </w:r>
      <w:r>
        <w:rPr>
          <w:rFonts w:hint="eastAsia" w:ascii="仿宋_GB2312" w:hAnsi="仿宋_GB2312" w:eastAsia="仿宋_GB2312" w:cs="仿宋_GB2312"/>
          <w:spacing w:val="-6"/>
          <w:sz w:val="32"/>
          <w:szCs w:val="32"/>
          <w:lang w:val="en-US" w:eastAsia="zh-CN"/>
        </w:rPr>
        <w:t>4</w:t>
      </w:r>
      <w:r>
        <w:rPr>
          <w:rFonts w:hint="eastAsia" w:ascii="仿宋_GB2312" w:hAnsi="仿宋_GB2312" w:eastAsia="仿宋_GB2312" w:cs="仿宋_GB2312"/>
          <w:spacing w:val="-6"/>
          <w:sz w:val="32"/>
          <w:szCs w:val="32"/>
        </w:rPr>
        <w:t>年度灵活就业的就业困难人员和高校毕业生申领社会保险补贴工作时间为202</w:t>
      </w:r>
      <w:r>
        <w:rPr>
          <w:rFonts w:hint="eastAsia" w:ascii="仿宋_GB2312" w:hAnsi="仿宋_GB2312" w:eastAsia="仿宋_GB2312" w:cs="仿宋_GB2312"/>
          <w:spacing w:val="-6"/>
          <w:sz w:val="32"/>
          <w:szCs w:val="32"/>
          <w:lang w:val="en-US" w:eastAsia="zh-CN"/>
        </w:rPr>
        <w:t>4</w:t>
      </w:r>
      <w:r>
        <w:rPr>
          <w:rFonts w:hint="eastAsia" w:ascii="仿宋_GB2312" w:hAnsi="仿宋_GB2312" w:eastAsia="仿宋_GB2312" w:cs="仿宋_GB2312"/>
          <w:spacing w:val="-6"/>
          <w:sz w:val="32"/>
          <w:szCs w:val="32"/>
        </w:rPr>
        <w:t>年11月1</w:t>
      </w:r>
      <w:r>
        <w:rPr>
          <w:rFonts w:hint="eastAsia" w:ascii="仿宋_GB2312" w:hAnsi="仿宋_GB2312" w:eastAsia="仿宋_GB2312" w:cs="仿宋_GB2312"/>
          <w:spacing w:val="-6"/>
          <w:sz w:val="32"/>
          <w:szCs w:val="32"/>
          <w:lang w:val="en-US" w:eastAsia="zh-CN"/>
        </w:rPr>
        <w:t>5</w:t>
      </w:r>
      <w:r>
        <w:rPr>
          <w:rFonts w:hint="eastAsia" w:ascii="仿宋_GB2312" w:hAnsi="仿宋_GB2312" w:eastAsia="仿宋_GB2312" w:cs="仿宋_GB2312"/>
          <w:spacing w:val="-6"/>
          <w:sz w:val="32"/>
          <w:szCs w:val="32"/>
        </w:rPr>
        <w:t>日至202</w:t>
      </w:r>
      <w:r>
        <w:rPr>
          <w:rFonts w:hint="eastAsia" w:ascii="仿宋_GB2312" w:hAnsi="仿宋_GB2312" w:eastAsia="仿宋_GB2312" w:cs="仿宋_GB2312"/>
          <w:spacing w:val="-6"/>
          <w:sz w:val="32"/>
          <w:szCs w:val="32"/>
          <w:lang w:val="en-US" w:eastAsia="zh-CN"/>
        </w:rPr>
        <w:t>4</w:t>
      </w:r>
      <w:r>
        <w:rPr>
          <w:rFonts w:hint="eastAsia" w:ascii="仿宋_GB2312" w:hAnsi="仿宋_GB2312" w:eastAsia="仿宋_GB2312" w:cs="仿宋_GB2312"/>
          <w:spacing w:val="-6"/>
          <w:sz w:val="32"/>
          <w:szCs w:val="32"/>
        </w:rPr>
        <w:t>年11月 </w:t>
      </w:r>
      <w:r>
        <w:rPr>
          <w:rFonts w:hint="eastAsia" w:ascii="仿宋_GB2312" w:hAnsi="仿宋_GB2312" w:eastAsia="仿宋_GB2312" w:cs="仿宋_GB2312"/>
          <w:spacing w:val="-6"/>
          <w:sz w:val="32"/>
          <w:szCs w:val="32"/>
          <w:lang w:val="en-US" w:eastAsia="zh-CN"/>
        </w:rPr>
        <w:t>30</w:t>
      </w:r>
      <w:r>
        <w:rPr>
          <w:rFonts w:hint="eastAsia" w:ascii="仿宋_GB2312" w:hAnsi="仿宋_GB2312" w:eastAsia="仿宋_GB2312" w:cs="仿宋_GB2312"/>
          <w:spacing w:val="-6"/>
          <w:sz w:val="32"/>
          <w:szCs w:val="32"/>
        </w:rPr>
        <w:t>日(工作日办理)，逾期不再办理。</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二、补贴范围</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（一）就业困难人员。已认定就业困难人员，灵活就业后申报就业、办理就业登记并以个人身份缴纳社会保险费，享受社会保险补贴未满3年的就业困难人员。</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（二）高校毕业生。毕业2年内未就业高校毕业生，申报灵活就业、办理就业登记并以个人身份缴纳社会保险费，享受社会保险补贴未满2年的高校毕业生。</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三、补贴标准</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lang w:val="en-US" w:eastAsia="zh-CN"/>
        </w:rPr>
        <w:t>对从事灵活就业并缴纳社会保险费的</w:t>
      </w:r>
      <w:r>
        <w:rPr>
          <w:rFonts w:hint="eastAsia" w:ascii="仿宋_GB2312" w:hAnsi="仿宋_GB2312" w:eastAsia="仿宋_GB2312" w:cs="仿宋_GB2312"/>
          <w:spacing w:val="-6"/>
          <w:sz w:val="32"/>
          <w:szCs w:val="32"/>
        </w:rPr>
        <w:t>就业困难人员</w:t>
      </w:r>
      <w:r>
        <w:rPr>
          <w:rFonts w:hint="eastAsia" w:ascii="仿宋_GB2312" w:hAnsi="仿宋_GB2312" w:eastAsia="仿宋_GB2312" w:cs="仿宋_GB2312"/>
          <w:spacing w:val="-6"/>
          <w:sz w:val="32"/>
          <w:szCs w:val="32"/>
          <w:lang w:eastAsia="zh-CN"/>
        </w:rPr>
        <w:t>、</w:t>
      </w:r>
      <w:r>
        <w:rPr>
          <w:rFonts w:hint="eastAsia" w:ascii="仿宋_GB2312" w:hAnsi="仿宋_GB2312" w:eastAsia="仿宋_GB2312" w:cs="仿宋_GB2312"/>
          <w:spacing w:val="-6"/>
          <w:sz w:val="32"/>
          <w:szCs w:val="32"/>
          <w:lang w:val="en-US" w:eastAsia="zh-CN"/>
        </w:rPr>
        <w:t>毕业2年内未就业的高校毕业生，按照2024年度全年实际缴费额的40%给予灵活就业社保补贴。</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四、申领程序</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符合条件的人员在规定时间内向县人社局就业促进股提出申请。申请时需携带以下资料：</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1、灵活就业社会保险补贴认定表；</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2、身份证、户口本原件及复印件；</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3、就业创业证原件及复印件或就业创业电子证截图；</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4、养老保险、医疗保险缴费发票原件；</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5、本人</w:t>
      </w:r>
      <w:r>
        <w:rPr>
          <w:rFonts w:hint="eastAsia" w:ascii="仿宋_GB2312" w:hAnsi="仿宋_GB2312" w:eastAsia="仿宋_GB2312" w:cs="仿宋_GB2312"/>
          <w:spacing w:val="-6"/>
          <w:sz w:val="32"/>
          <w:szCs w:val="32"/>
          <w:lang w:val="en-US" w:eastAsia="zh-CN"/>
        </w:rPr>
        <w:t>社保</w:t>
      </w:r>
      <w:r>
        <w:rPr>
          <w:rFonts w:hint="eastAsia" w:ascii="仿宋_GB2312" w:hAnsi="仿宋_GB2312" w:eastAsia="仿宋_GB2312" w:cs="仿宋_GB2312"/>
          <w:spacing w:val="-6"/>
          <w:sz w:val="32"/>
          <w:szCs w:val="32"/>
        </w:rPr>
        <w:t>卡复印件（注明开户行）。</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其他：</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6、申报灵活就业登记人员还需写《灵活就业证明》并到县就业服务中心进行就业登记;</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hint="eastAsia" w:ascii="仿宋_GB2312" w:hAnsi="仿宋_GB2312" w:eastAsia="仿宋_GB2312" w:cs="仿宋_GB2312"/>
          <w:spacing w:val="-6"/>
          <w:sz w:val="32"/>
          <w:szCs w:val="32"/>
          <w:lang w:eastAsia="zh-CN"/>
        </w:rPr>
      </w:pPr>
      <w:r>
        <w:rPr>
          <w:rFonts w:hint="eastAsia" w:ascii="仿宋_GB2312" w:hAnsi="仿宋_GB2312" w:eastAsia="仿宋_GB2312" w:cs="仿宋_GB2312"/>
          <w:spacing w:val="-6"/>
          <w:sz w:val="32"/>
          <w:szCs w:val="32"/>
        </w:rPr>
        <w:t>7、申报高校毕业生灵活就业社保补贴人员提供高校毕业证书原件及复印件</w:t>
      </w:r>
      <w:r>
        <w:rPr>
          <w:rFonts w:hint="eastAsia" w:ascii="仿宋_GB2312" w:hAnsi="仿宋_GB2312" w:eastAsia="仿宋_GB2312" w:cs="仿宋_GB2312"/>
          <w:spacing w:val="-6"/>
          <w:sz w:val="32"/>
          <w:szCs w:val="32"/>
          <w:lang w:eastAsia="zh-CN"/>
        </w:rPr>
        <w:t>；</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6"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由县人社局对申报资料进行审核公示后，将补贴资金直接发放给申请者本人。</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五、注意事项</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（一）养老保险缴费凭证，医疗保险缴费凭证以税务局出具的保险发票为准。</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1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（二）所有符合申报灵活就业社保补贴人员按规定办理就业登记手续后缴纳的社会保险费按补贴标准给予社会保险补贴。</w:t>
      </w:r>
    </w:p>
    <w:p>
      <w:pPr>
        <w:pStyle w:val="3"/>
        <w:keepNext w:val="0"/>
        <w:keepLines w:val="0"/>
        <w:pageBreakBefore w:val="0"/>
        <w:widowControl/>
        <w:kinsoku/>
        <w:wordWrap/>
        <w:overflowPunct/>
        <w:topLinePunct w:val="0"/>
        <w:autoSpaceDE/>
        <w:autoSpaceDN/>
        <w:bidi w:val="0"/>
        <w:adjustRightInd/>
        <w:snapToGrid/>
        <w:spacing w:beforeAutospacing="0" w:after="2" w:afterAutospacing="0" w:line="570" w:lineRule="exact"/>
        <w:ind w:firstLine="645"/>
        <w:textAlignment w:val="auto"/>
        <w:rPr>
          <w:rFonts w:ascii="仿宋_GB2312" w:hAnsi="仿宋_GB2312" w:eastAsia="仿宋_GB2312" w:cs="仿宋_GB2312"/>
          <w:sz w:val="32"/>
          <w:szCs w:val="32"/>
        </w:rPr>
      </w:pPr>
      <w:r>
        <w:rPr>
          <w:rFonts w:hint="eastAsia" w:ascii="仿宋_GB2312" w:hAnsi="仿宋_GB2312" w:eastAsia="仿宋_GB2312" w:cs="仿宋_GB2312"/>
          <w:spacing w:val="-6"/>
          <w:sz w:val="32"/>
          <w:szCs w:val="32"/>
        </w:rPr>
        <w:t>（三）办理地点为县人社局就业促进股</w:t>
      </w:r>
      <w:r>
        <w:rPr>
          <w:rFonts w:hint="eastAsia" w:ascii="仿宋_GB2312" w:hAnsi="仿宋_GB2312" w:eastAsia="仿宋_GB2312" w:cs="仿宋_GB2312"/>
          <w:spacing w:val="-6"/>
          <w:sz w:val="32"/>
          <w:szCs w:val="32"/>
          <w:lang w:val="en-US" w:eastAsia="zh-CN"/>
        </w:rPr>
        <w:t>317室</w:t>
      </w:r>
      <w:r>
        <w:rPr>
          <w:rFonts w:hint="eastAsia" w:ascii="仿宋_GB2312" w:hAnsi="仿宋_GB2312" w:eastAsia="仿宋_GB2312" w:cs="仿宋_GB2312"/>
          <w:spacing w:val="-6"/>
          <w:sz w:val="32"/>
          <w:szCs w:val="32"/>
        </w:rPr>
        <w:t>，咨询电话84221322。</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Noto Sans CJK JP Bold">
    <w:panose1 w:val="020B0800000000000000"/>
    <w:charset w:val="86"/>
    <w:family w:val="auto"/>
    <w:pitch w:val="default"/>
    <w:sig w:usb0="30000003" w:usb1="2BDF3C10" w:usb2="00000016" w:usb3="00000000" w:csb0="602E0107" w:csb1="00000000"/>
  </w:font>
  <w:font w:name="DejaVu Sans">
    <w:panose1 w:val="020B0603030804020204"/>
    <w:charset w:val="00"/>
    <w:family w:val="auto"/>
    <w:pitch w:val="default"/>
    <w:sig w:usb0="E7006EFF" w:usb1="D200FDFF" w:usb2="0A246029" w:usb3="0400200C" w:csb0="600001FF" w:csb1="DFFF0000"/>
  </w:font>
  <w:font w:name="CESI仿宋-GB2312">
    <w:panose1 w:val="02000500000000000000"/>
    <w:charset w:val="86"/>
    <w:family w:val="auto"/>
    <w:pitch w:val="default"/>
    <w:sig w:usb0="800002AF" w:usb1="084F6CF8" w:usb2="00000010" w:usb3="00000000" w:csb0="0004000F" w:csb1="00000000"/>
  </w:font>
  <w:font w:name="方正小标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665945"/>
    <w:rsid w:val="001F31C5"/>
    <w:rsid w:val="0037550F"/>
    <w:rsid w:val="005777B0"/>
    <w:rsid w:val="00662886"/>
    <w:rsid w:val="02233590"/>
    <w:rsid w:val="02867DB1"/>
    <w:rsid w:val="0C4A07FA"/>
    <w:rsid w:val="0C9C3CB8"/>
    <w:rsid w:val="0F786ECC"/>
    <w:rsid w:val="14391D94"/>
    <w:rsid w:val="15882BB0"/>
    <w:rsid w:val="160D2D3C"/>
    <w:rsid w:val="31566CE3"/>
    <w:rsid w:val="34FF0C81"/>
    <w:rsid w:val="35A7537D"/>
    <w:rsid w:val="3A320AE5"/>
    <w:rsid w:val="3CCA6BB0"/>
    <w:rsid w:val="3D337C77"/>
    <w:rsid w:val="3E924036"/>
    <w:rsid w:val="3F890D4B"/>
    <w:rsid w:val="4E462DF8"/>
    <w:rsid w:val="52455887"/>
    <w:rsid w:val="53E030A9"/>
    <w:rsid w:val="68D60671"/>
    <w:rsid w:val="6C2E2A8A"/>
    <w:rsid w:val="6E2E7FD1"/>
    <w:rsid w:val="702D5518"/>
    <w:rsid w:val="70665945"/>
    <w:rsid w:val="74354052"/>
    <w:rsid w:val="74F344EC"/>
    <w:rsid w:val="7DCC7C86"/>
    <w:rsid w:val="7E233080"/>
    <w:rsid w:val="7F7D1B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128</Words>
  <Characters>734</Characters>
  <Lines>6</Lines>
  <Paragraphs>1</Paragraphs>
  <TotalTime>15</TotalTime>
  <ScaleCrop>false</ScaleCrop>
  <LinksUpToDate>false</LinksUpToDate>
  <CharactersWithSpaces>861</CharactersWithSpaces>
  <Application>WPS Office_11.8.2.1114_F1E327BC-269C-435d-A152-05C5408002CA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2021-10-28T08:36:00Z</dcterms:created>
  <dc:creator>Administrator</dc:creator>
  <cp:lastModifiedBy>zfb</cp:lastModifiedBy>
  <cp:lastPrinted>2021-10-28T08:42:00Z</cp:lastPrinted>
  <dcterms:modified xsi:type="dcterms:W3CDTF">2024-11-11T15:49:57Z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2052-11.8.2.1114</vt:lpwstr>
  </property>
  <property fmtid="{D5CDD505-2E9C-101B-9397-08002B2CF9AE}" pid="3" name="ICV">
    <vt:lpwstr>280C162E11984EB6B7230F299DE00767</vt:lpwstr>
  </property>
</Properties>
</file>